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pStyle w:val="6"/>
        <w:snapToGrid w:val="0"/>
        <w:spacing w:line="560" w:lineRule="exact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珠宝首饰行业社会培训评价组织</w:t>
      </w:r>
    </w:p>
    <w:p>
      <w:pPr>
        <w:pStyle w:val="6"/>
        <w:snapToGrid w:val="0"/>
        <w:spacing w:line="560" w:lineRule="exact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分支机构工作实施方案</w:t>
      </w:r>
    </w:p>
    <w:p>
      <w:pPr>
        <w:pStyle w:val="6"/>
        <w:snapToGrid w:val="0"/>
        <w:spacing w:line="560" w:lineRule="exact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</w:p>
    <w:p>
      <w:pPr>
        <w:pStyle w:val="6"/>
        <w:snapToGrid w:val="0"/>
        <w:spacing w:line="560" w:lineRule="exact"/>
        <w:ind w:firstLine="592" w:firstLineChars="200"/>
        <w:jc w:val="both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8"/>
          <w:szCs w:val="28"/>
          <w:shd w:val="clear" w:color="auto" w:fill="FFFFFF"/>
          <w:lang w:val="en-US" w:eastAsia="zh-CN"/>
        </w:rPr>
        <w:t>内容包括但不限于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8"/>
          <w:szCs w:val="28"/>
          <w:shd w:val="clear" w:color="auto" w:fill="FFFFFF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282" w:leftChars="0" w:right="0" w:firstLine="912" w:firstLineChars="0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spacing w:val="8"/>
          <w:sz w:val="32"/>
          <w:szCs w:val="32"/>
          <w:shd w:val="clear" w:color="auto" w:fill="FFFFFF"/>
          <w:lang w:val="en-US" w:eastAsia="zh-CN"/>
        </w:rPr>
        <w:t>机构简介</w:t>
      </w:r>
    </w:p>
    <w:p>
      <w:pPr>
        <w:pStyle w:val="6"/>
        <w:snapToGrid w:val="0"/>
        <w:spacing w:line="560" w:lineRule="exact"/>
        <w:jc w:val="both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282" w:leftChars="0" w:right="0" w:firstLine="912" w:firstLineChars="0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spacing w:val="8"/>
          <w:sz w:val="32"/>
          <w:szCs w:val="32"/>
          <w:shd w:val="clear" w:color="auto" w:fill="FFFFFF"/>
          <w:lang w:val="en-US" w:eastAsia="zh-CN"/>
        </w:rPr>
        <w:t>工作方案</w:t>
      </w:r>
    </w:p>
    <w:p>
      <w:pPr>
        <w:pStyle w:val="6"/>
        <w:snapToGrid w:val="0"/>
        <w:spacing w:line="560" w:lineRule="exact"/>
        <w:jc w:val="both"/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282" w:leftChars="0" w:right="0" w:firstLine="912" w:firstLineChars="0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  <w:t>拟开展职业技能等级评价工作计划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282" w:leftChars="0" w:right="0" w:firstLine="912" w:firstLineChars="0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  <w:t>人员场地、设备设施情况（可附照片）</w:t>
      </w:r>
    </w:p>
    <w:p>
      <w:pPr>
        <w:pStyle w:val="6"/>
        <w:snapToGrid w:val="0"/>
        <w:spacing w:line="560" w:lineRule="exact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auto" w:fill="FFFFFF"/>
          <w:lang w:eastAsia="zh-CN"/>
        </w:rPr>
      </w:pPr>
    </w:p>
    <w:p>
      <w:pPr>
        <w:pStyle w:val="6"/>
        <w:snapToGrid w:val="0"/>
        <w:spacing w:line="560" w:lineRule="exact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auto" w:fill="FFFFFF"/>
          <w:lang w:eastAsia="zh-CN"/>
        </w:rPr>
      </w:pPr>
    </w:p>
    <w:p>
      <w:pPr>
        <w:pStyle w:val="6"/>
        <w:snapToGrid w:val="0"/>
        <w:spacing w:line="560" w:lineRule="exact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auto" w:fill="FFFFFF"/>
          <w:lang w:eastAsia="zh-CN"/>
        </w:rPr>
      </w:pPr>
    </w:p>
    <w:p>
      <w:pPr>
        <w:pStyle w:val="6"/>
        <w:snapToGrid w:val="0"/>
        <w:spacing w:line="560" w:lineRule="exact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auto" w:fill="FFFFFF"/>
          <w:lang w:eastAsia="zh-CN"/>
        </w:rPr>
      </w:pPr>
    </w:p>
    <w:p>
      <w:pPr>
        <w:pStyle w:val="6"/>
        <w:snapToGrid w:val="0"/>
        <w:spacing w:line="560" w:lineRule="exact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auto" w:fill="FFFFFF"/>
          <w:lang w:eastAsia="zh-CN"/>
        </w:rPr>
      </w:pPr>
    </w:p>
    <w:p>
      <w:pPr>
        <w:pStyle w:val="6"/>
        <w:snapToGrid w:val="0"/>
        <w:spacing w:line="560" w:lineRule="exact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auto" w:fill="FFFFFF"/>
          <w:lang w:eastAsia="zh-CN"/>
        </w:rPr>
      </w:pPr>
    </w:p>
    <w:p>
      <w:pPr>
        <w:pStyle w:val="6"/>
        <w:snapToGrid w:val="0"/>
        <w:spacing w:line="560" w:lineRule="exact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auto" w:fill="FFFFFF"/>
          <w:lang w:eastAsia="zh-CN"/>
        </w:rPr>
      </w:pPr>
    </w:p>
    <w:p>
      <w:pPr>
        <w:pStyle w:val="6"/>
        <w:snapToGrid w:val="0"/>
        <w:spacing w:line="560" w:lineRule="exact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auto" w:fill="FFFFFF"/>
          <w:lang w:eastAsia="zh-CN"/>
        </w:rPr>
      </w:pPr>
    </w:p>
    <w:p>
      <w:pPr>
        <w:pStyle w:val="6"/>
        <w:snapToGrid w:val="0"/>
        <w:spacing w:line="560" w:lineRule="exact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auto" w:fill="FFFFFF"/>
          <w:lang w:eastAsia="zh-CN"/>
        </w:rPr>
      </w:pPr>
    </w:p>
    <w:p>
      <w:pPr>
        <w:pStyle w:val="6"/>
        <w:snapToGrid w:val="0"/>
        <w:spacing w:line="560" w:lineRule="exact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auto" w:fill="FFFFFF"/>
          <w:lang w:eastAsia="zh-CN"/>
        </w:rPr>
      </w:pPr>
    </w:p>
    <w:p>
      <w:pPr>
        <w:pStyle w:val="6"/>
        <w:snapToGrid w:val="0"/>
        <w:spacing w:line="560" w:lineRule="exact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auto" w:fill="FFFFFF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80084A"/>
    <w:multiLevelType w:val="singleLevel"/>
    <w:tmpl w:val="E080084A"/>
    <w:lvl w:ilvl="0" w:tentative="0">
      <w:start w:val="1"/>
      <w:numFmt w:val="chineseCounting"/>
      <w:suff w:val="nothing"/>
      <w:lvlText w:val="%1、"/>
      <w:lvlJc w:val="left"/>
      <w:pPr>
        <w:ind w:left="-28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NjcyZTc5M2Q4YzlmZTczMjU0ZjRkMmY5ZmRjOTYifQ=="/>
  </w:docVars>
  <w:rsids>
    <w:rsidRoot w:val="00000000"/>
    <w:rsid w:val="0FA1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p0"/>
    <w:basedOn w:val="1"/>
    <w:qFormat/>
    <w:uiPriority w:val="0"/>
    <w:pPr>
      <w:widowControl/>
    </w:pPr>
    <w:rPr>
      <w:rFonts w:ascii="Times New Roman" w:hAnsi="Times New Roman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2024-04-07T01:11:09Z</dcterms:created>
  <dc:creator>yuty</dc:creator>
  <cp:lastModifiedBy>yuty</cp:lastModifiedBy>
  <dcterms:modified xsi:type="dcterms:W3CDTF">2024-04-07T01:11:17Z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2DA1396E75284898822A698C35E39FE1_12</vt:lpwstr>
  </property>
</Properties>
</file>